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53" w:rsidRDefault="007E3B53">
      <w:pPr>
        <w:rPr>
          <w:b/>
          <w:sz w:val="28"/>
          <w:szCs w:val="28"/>
        </w:rPr>
      </w:pPr>
      <w:r w:rsidRPr="007E3B53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E3B53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E3B53" w:rsidRDefault="0076116C" w:rsidP="0076116C">
      <w:pPr>
        <w:jc w:val="center"/>
        <w:rPr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7E3B53" w:rsidRDefault="007E3B53">
      <w:pPr>
        <w:ind w:firstLine="709"/>
        <w:jc w:val="both"/>
        <w:rPr>
          <w:i/>
          <w:sz w:val="28"/>
          <w:szCs w:val="28"/>
        </w:rPr>
      </w:pPr>
    </w:p>
    <w:p w:rsidR="007E3B53" w:rsidRDefault="007E3B53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7E3B53" w:rsidRDefault="0076116C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реестр границ ЕГРН внесено 60 тысяч объектов Новосибирской области</w:t>
      </w:r>
    </w:p>
    <w:p w:rsidR="007E3B53" w:rsidRDefault="007E3B53">
      <w:pPr>
        <w:shd w:val="clear" w:color="auto" w:fill="FFFFFF"/>
        <w:jc w:val="center"/>
        <w:rPr>
          <w:sz w:val="28"/>
          <w:szCs w:val="28"/>
        </w:rPr>
      </w:pP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На 01.10.2025 в </w:t>
      </w:r>
      <w:r w:rsidRPr="0076116C">
        <w:rPr>
          <w:bCs/>
          <w:szCs w:val="28"/>
          <w:lang w:val="ru-RU"/>
        </w:rPr>
        <w:t xml:space="preserve">ЕГРН </w:t>
      </w:r>
      <w:r>
        <w:rPr>
          <w:bCs/>
          <w:szCs w:val="28"/>
          <w:lang w:val="ru-RU"/>
        </w:rPr>
        <w:t>внесены сведения о 60 тысячах</w:t>
      </w:r>
      <w:r w:rsidRPr="0076116C">
        <w:rPr>
          <w:bCs/>
          <w:szCs w:val="28"/>
          <w:lang w:val="ru-RU"/>
        </w:rPr>
        <w:t xml:space="preserve"> объектов реестра границ </w:t>
      </w:r>
      <w:r>
        <w:rPr>
          <w:bCs/>
          <w:szCs w:val="28"/>
          <w:lang w:val="ru-RU"/>
        </w:rPr>
        <w:t>Новосибирской области, в их числе: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 границы между Новосибирской областью и соседними субъектами Российской Федерации (100%);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354 муниципальных образования (100%);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1253 населенных пункта (81,3%);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4716 территориальных зон (57,7%);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8</w:t>
      </w:r>
      <w:r>
        <w:rPr>
          <w:bCs/>
          <w:szCs w:val="28"/>
          <w:lang w:val="ru-RU"/>
        </w:rPr>
        <w:t>3 особо охраняемых природных территории (96,5%);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33 лесничества (100%);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69 охотничьих угодий;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 лесопарковый зеленый пояс;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2 территории опережающего развития;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1452 территории объектов культурного наследия;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412 зон охраны объектов культурного наследия;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40 8</w:t>
      </w:r>
      <w:r>
        <w:rPr>
          <w:bCs/>
          <w:szCs w:val="28"/>
          <w:lang w:val="ru-RU"/>
        </w:rPr>
        <w:t xml:space="preserve">44 </w:t>
      </w:r>
      <w:r w:rsidRPr="0076116C">
        <w:rPr>
          <w:bCs/>
          <w:szCs w:val="28"/>
          <w:lang w:val="ru-RU"/>
        </w:rPr>
        <w:t>охранн</w:t>
      </w:r>
      <w:r>
        <w:rPr>
          <w:bCs/>
          <w:szCs w:val="28"/>
          <w:lang w:val="ru-RU"/>
        </w:rPr>
        <w:t>ых</w:t>
      </w:r>
      <w:r w:rsidRPr="0076116C">
        <w:rPr>
          <w:bCs/>
          <w:szCs w:val="28"/>
          <w:lang w:val="ru-RU"/>
        </w:rPr>
        <w:t xml:space="preserve"> зон</w:t>
      </w:r>
      <w:r>
        <w:rPr>
          <w:bCs/>
          <w:szCs w:val="28"/>
          <w:lang w:val="ru-RU"/>
        </w:rPr>
        <w:t>ы</w:t>
      </w:r>
      <w:r w:rsidRPr="0076116C">
        <w:rPr>
          <w:bCs/>
          <w:szCs w:val="28"/>
          <w:lang w:val="ru-RU"/>
        </w:rPr>
        <w:t xml:space="preserve"> объектов </w:t>
      </w:r>
      <w:r>
        <w:rPr>
          <w:bCs/>
          <w:szCs w:val="28"/>
          <w:lang w:val="ru-RU"/>
        </w:rPr>
        <w:t>электро</w:t>
      </w:r>
      <w:r w:rsidRPr="0076116C">
        <w:rPr>
          <w:bCs/>
          <w:szCs w:val="28"/>
          <w:lang w:val="ru-RU"/>
        </w:rPr>
        <w:t>энергетики</w:t>
      </w:r>
      <w:r>
        <w:rPr>
          <w:bCs/>
          <w:szCs w:val="28"/>
          <w:lang w:val="ru-RU"/>
        </w:rPr>
        <w:t>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53 придорожные полосы автомобильных дорог;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1751 </w:t>
      </w:r>
      <w:r w:rsidRPr="0076116C">
        <w:rPr>
          <w:bCs/>
          <w:szCs w:val="28"/>
          <w:lang w:val="ru-RU"/>
        </w:rPr>
        <w:t>охранн</w:t>
      </w:r>
      <w:r>
        <w:rPr>
          <w:bCs/>
          <w:szCs w:val="28"/>
          <w:lang w:val="ru-RU"/>
        </w:rPr>
        <w:t>ая</w:t>
      </w:r>
      <w:r w:rsidRPr="0076116C">
        <w:rPr>
          <w:bCs/>
          <w:szCs w:val="28"/>
          <w:lang w:val="ru-RU"/>
        </w:rPr>
        <w:t xml:space="preserve"> зон</w:t>
      </w:r>
      <w:r>
        <w:rPr>
          <w:bCs/>
          <w:szCs w:val="28"/>
          <w:lang w:val="ru-RU"/>
        </w:rPr>
        <w:t>а</w:t>
      </w:r>
      <w:r w:rsidRPr="0076116C">
        <w:rPr>
          <w:bCs/>
          <w:szCs w:val="28"/>
          <w:lang w:val="ru-RU"/>
        </w:rPr>
        <w:t xml:space="preserve"> газопроводов, нефтепроводов</w:t>
      </w:r>
      <w:r>
        <w:rPr>
          <w:bCs/>
          <w:szCs w:val="28"/>
          <w:lang w:val="ru-RU"/>
        </w:rPr>
        <w:t>,</w:t>
      </w:r>
      <w:r w:rsidRPr="0076116C">
        <w:rPr>
          <w:bCs/>
          <w:szCs w:val="28"/>
          <w:lang w:val="ru-RU"/>
        </w:rPr>
        <w:t xml:space="preserve"> аммиакопроводов;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1349 охранных зон линий и сооружений связи;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170 охранных зон тепловых сетей;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1331 </w:t>
      </w:r>
      <w:r w:rsidRPr="0076116C">
        <w:rPr>
          <w:bCs/>
          <w:szCs w:val="28"/>
          <w:lang w:val="ru-RU"/>
        </w:rPr>
        <w:t>санитарно-защитн</w:t>
      </w:r>
      <w:r>
        <w:rPr>
          <w:bCs/>
          <w:szCs w:val="28"/>
          <w:lang w:val="ru-RU"/>
        </w:rPr>
        <w:t>ая</w:t>
      </w:r>
      <w:r w:rsidRPr="0076116C">
        <w:rPr>
          <w:bCs/>
          <w:szCs w:val="28"/>
          <w:lang w:val="ru-RU"/>
        </w:rPr>
        <w:t xml:space="preserve"> зон</w:t>
      </w:r>
      <w:r>
        <w:rPr>
          <w:bCs/>
          <w:szCs w:val="28"/>
          <w:lang w:val="ru-RU"/>
        </w:rPr>
        <w:t>а;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3598 </w:t>
      </w:r>
      <w:r w:rsidRPr="0076116C">
        <w:rPr>
          <w:bCs/>
          <w:szCs w:val="28"/>
          <w:lang w:val="ru-RU"/>
        </w:rPr>
        <w:t xml:space="preserve">охранных зон </w:t>
      </w:r>
      <w:r>
        <w:rPr>
          <w:bCs/>
          <w:szCs w:val="28"/>
          <w:lang w:val="ru-RU"/>
        </w:rPr>
        <w:t xml:space="preserve">геодезических, нивелирных и гравиметрических </w:t>
      </w:r>
      <w:r w:rsidRPr="0076116C">
        <w:rPr>
          <w:bCs/>
          <w:szCs w:val="28"/>
          <w:lang w:val="ru-RU"/>
        </w:rPr>
        <w:t>пунктов</w:t>
      </w:r>
      <w:r>
        <w:rPr>
          <w:bCs/>
          <w:szCs w:val="28"/>
          <w:lang w:val="ru-RU"/>
        </w:rPr>
        <w:t>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161 водоохранная зона;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164 береговые линии (граница водного объекта);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161 прибрежная защитная полоса;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32 зоны затопления и подтопления;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150</w:t>
      </w:r>
      <w:r w:rsidRPr="0076116C">
        <w:rPr>
          <w:bCs/>
          <w:szCs w:val="28"/>
          <w:lang w:val="ru-RU"/>
        </w:rPr>
        <w:t xml:space="preserve"> зон санитарной охраны источников пить</w:t>
      </w:r>
      <w:r w:rsidRPr="0076116C">
        <w:rPr>
          <w:bCs/>
          <w:szCs w:val="28"/>
          <w:lang w:val="ru-RU"/>
        </w:rPr>
        <w:t>евого и хозяйственно-бытового водоснабжения</w:t>
      </w:r>
      <w:r>
        <w:rPr>
          <w:bCs/>
          <w:szCs w:val="28"/>
          <w:lang w:val="ru-RU"/>
        </w:rPr>
        <w:t>.</w:t>
      </w:r>
    </w:p>
    <w:p w:rsidR="007E3B53" w:rsidRDefault="0076116C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Сведения об объектах реестра границ отображаются на </w:t>
      </w:r>
      <w:r w:rsidRPr="0076116C">
        <w:rPr>
          <w:szCs w:val="28"/>
          <w:lang w:val="ru-RU"/>
        </w:rPr>
        <w:t>Публичн</w:t>
      </w:r>
      <w:r>
        <w:rPr>
          <w:szCs w:val="28"/>
          <w:lang w:val="ru-RU"/>
        </w:rPr>
        <w:t>ой</w:t>
      </w:r>
      <w:r w:rsidRPr="0076116C">
        <w:rPr>
          <w:szCs w:val="28"/>
          <w:lang w:val="ru-RU"/>
        </w:rPr>
        <w:t xml:space="preserve"> кадастров</w:t>
      </w:r>
      <w:r>
        <w:rPr>
          <w:szCs w:val="28"/>
          <w:lang w:val="ru-RU"/>
        </w:rPr>
        <w:t>ой</w:t>
      </w:r>
      <w:r w:rsidRPr="0076116C">
        <w:rPr>
          <w:szCs w:val="28"/>
          <w:lang w:val="ru-RU"/>
        </w:rPr>
        <w:t xml:space="preserve"> карт</w:t>
      </w:r>
      <w:r>
        <w:rPr>
          <w:szCs w:val="28"/>
          <w:lang w:val="ru-RU"/>
        </w:rPr>
        <w:t>е</w:t>
      </w:r>
      <w:r w:rsidRPr="0076116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Единой цифровой платформы</w:t>
      </w:r>
      <w:r w:rsidRPr="0076116C">
        <w:rPr>
          <w:szCs w:val="28"/>
          <w:lang w:val="ru-RU"/>
        </w:rPr>
        <w:t xml:space="preserve"> «Национальная система пространственных данных</w:t>
      </w:r>
      <w:r>
        <w:rPr>
          <w:szCs w:val="28"/>
          <w:lang w:val="ru-RU"/>
        </w:rPr>
        <w:t xml:space="preserve">» </w:t>
      </w:r>
      <w:r>
        <w:rPr>
          <w:szCs w:val="28"/>
        </w:rPr>
        <w:t>nspd</w:t>
      </w:r>
      <w:r w:rsidRPr="0076116C">
        <w:rPr>
          <w:szCs w:val="28"/>
          <w:lang w:val="ru-RU"/>
        </w:rPr>
        <w:t>.</w:t>
      </w:r>
      <w:r>
        <w:rPr>
          <w:szCs w:val="28"/>
        </w:rPr>
        <w:t>gov</w:t>
      </w:r>
      <w:r w:rsidRPr="0076116C">
        <w:rPr>
          <w:szCs w:val="28"/>
          <w:lang w:val="ru-RU"/>
        </w:rPr>
        <w:t>.</w:t>
      </w:r>
      <w:r>
        <w:rPr>
          <w:szCs w:val="28"/>
        </w:rPr>
        <w:t>ru</w:t>
      </w:r>
      <w:r>
        <w:rPr>
          <w:szCs w:val="28"/>
          <w:lang w:val="ru-RU"/>
        </w:rPr>
        <w:t xml:space="preserve">. </w:t>
      </w:r>
    </w:p>
    <w:p w:rsidR="007E3B53" w:rsidRDefault="007E3B53">
      <w:pPr>
        <w:ind w:firstLine="709"/>
        <w:jc w:val="both"/>
        <w:rPr>
          <w:sz w:val="28"/>
          <w:szCs w:val="28"/>
        </w:rPr>
      </w:pPr>
    </w:p>
    <w:p w:rsidR="007E3B53" w:rsidRDefault="007E3B53">
      <w:pPr>
        <w:ind w:firstLine="709"/>
        <w:jc w:val="both"/>
        <w:rPr>
          <w:sz w:val="28"/>
          <w:szCs w:val="28"/>
        </w:rPr>
      </w:pPr>
    </w:p>
    <w:p w:rsidR="007E3B53" w:rsidRDefault="007E3B53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</w:p>
    <w:p w:rsidR="007E3B53" w:rsidRDefault="0076116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Управлением Росре</w:t>
      </w:r>
      <w:r>
        <w:rPr>
          <w:rFonts w:ascii="Segoe UI" w:eastAsia="Quattrocento Sans" w:hAnsi="Segoe UI" w:cs="Segoe UI"/>
          <w:b/>
          <w:i/>
          <w:color w:val="000000"/>
        </w:rPr>
        <w:t xml:space="preserve">естра </w:t>
      </w:r>
    </w:p>
    <w:p w:rsidR="007E3B53" w:rsidRDefault="0076116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E3B53" w:rsidRDefault="007E3B5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E3B53" w:rsidRDefault="007E3B5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E3B5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E3B53" w:rsidRDefault="0076116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E3B53" w:rsidRDefault="0076116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7E3B53" w:rsidRDefault="007E3B5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E3B53" w:rsidRDefault="0076116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E3B53" w:rsidRDefault="0076116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E3B53" w:rsidRDefault="0076116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E3B53" w:rsidRDefault="0076116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6116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E3B53" w:rsidRDefault="007E3B5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6116C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76116C" w:rsidRPr="0076116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76116C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76116C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76116C" w:rsidRPr="0076116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6116C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76116C" w:rsidRPr="0076116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6116C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6116C" w:rsidRPr="0076116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E3B53" w:rsidRPr="0076116C" w:rsidRDefault="0076116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6116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76116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E3B53" w:rsidRDefault="0076116C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76116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76116C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6116C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7E3B53" w:rsidRDefault="007E3B53">
      <w:pPr>
        <w:pStyle w:val="af5"/>
        <w:rPr>
          <w:bCs/>
          <w:szCs w:val="28"/>
          <w:lang w:val="ru-RU"/>
        </w:rPr>
      </w:pPr>
    </w:p>
    <w:sectPr w:rsidR="007E3B53" w:rsidSect="007E3B53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53" w:rsidRDefault="0076116C">
      <w:r>
        <w:separator/>
      </w:r>
    </w:p>
  </w:endnote>
  <w:endnote w:type="continuationSeparator" w:id="0">
    <w:p w:rsidR="007E3B53" w:rsidRDefault="00761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53" w:rsidRDefault="0076116C">
      <w:r>
        <w:separator/>
      </w:r>
    </w:p>
  </w:footnote>
  <w:footnote w:type="continuationSeparator" w:id="0">
    <w:p w:rsidR="007E3B53" w:rsidRDefault="00761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53" w:rsidRDefault="007E3B53">
    <w:pPr>
      <w:pStyle w:val="afc"/>
      <w:jc w:val="center"/>
    </w:pPr>
    <w:r>
      <w:fldChar w:fldCharType="begin"/>
    </w:r>
    <w:r w:rsidR="0076116C">
      <w:instrText>PAGE   \* MERGEFORMAT</w:instrText>
    </w:r>
    <w:r>
      <w:fldChar w:fldCharType="separate"/>
    </w:r>
    <w:r w:rsidR="0076116C">
      <w:rPr>
        <w:noProof/>
      </w:rPr>
      <w:t>2</w:t>
    </w:r>
    <w:r>
      <w:fldChar w:fldCharType="end"/>
    </w:r>
  </w:p>
  <w:p w:rsidR="007E3B53" w:rsidRDefault="007E3B53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EE6"/>
    <w:multiLevelType w:val="hybridMultilevel"/>
    <w:tmpl w:val="0CAC9E56"/>
    <w:lvl w:ilvl="0" w:tplc="EC4A7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BCD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6AD2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D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674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67F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94C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6E2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E56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42179A"/>
    <w:multiLevelType w:val="hybridMultilevel"/>
    <w:tmpl w:val="23E431C6"/>
    <w:lvl w:ilvl="0" w:tplc="CC406E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3AAA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FD48C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388B2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3B236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F464A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4DAB7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2F241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6C628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3323BC0"/>
    <w:multiLevelType w:val="hybridMultilevel"/>
    <w:tmpl w:val="E4B23952"/>
    <w:lvl w:ilvl="0" w:tplc="8C0C1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B227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54068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DA651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32E28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20462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9ECE2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10D8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15039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638E0A29"/>
    <w:multiLevelType w:val="hybridMultilevel"/>
    <w:tmpl w:val="DCECF1D2"/>
    <w:lvl w:ilvl="0" w:tplc="A1C6D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5420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6CA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0AF9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68C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EAF4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1423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E80E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361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F97A5B"/>
    <w:multiLevelType w:val="hybridMultilevel"/>
    <w:tmpl w:val="7D800138"/>
    <w:lvl w:ilvl="0" w:tplc="FCA6099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54CA63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59A248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4A4797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7DC86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F1007F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460A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53A9D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A7AAD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B53"/>
    <w:rsid w:val="0076116C"/>
    <w:rsid w:val="007E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5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7E3B53"/>
    <w:pPr>
      <w:keepNext/>
      <w:ind w:firstLine="708"/>
      <w:jc w:val="both"/>
      <w:outlineLvl w:val="0"/>
    </w:pPr>
    <w:rPr>
      <w:sz w:val="28"/>
      <w:szCs w:val="17"/>
    </w:rPr>
  </w:style>
  <w:style w:type="paragraph" w:styleId="2">
    <w:name w:val="heading 2"/>
    <w:basedOn w:val="a"/>
    <w:next w:val="a"/>
    <w:link w:val="20"/>
    <w:qFormat/>
    <w:rsid w:val="007E3B53"/>
    <w:pPr>
      <w:keepNext/>
      <w:jc w:val="right"/>
      <w:outlineLvl w:val="1"/>
    </w:pPr>
    <w:rPr>
      <w:bCs/>
      <w:sz w:val="28"/>
      <w:szCs w:val="3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7E3B53"/>
    <w:pPr>
      <w:keepNext/>
      <w:jc w:val="both"/>
      <w:outlineLvl w:val="4"/>
    </w:pPr>
    <w:rPr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E3B5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E3B5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E3B5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E3B5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E3B5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E3B5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E3B5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E3B5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E3B5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E3B5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E3B5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E3B5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E3B5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E3B5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E3B5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E3B5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E3B5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E3B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E3B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E3B53"/>
  </w:style>
  <w:style w:type="paragraph" w:styleId="a5">
    <w:name w:val="Title"/>
    <w:basedOn w:val="a"/>
    <w:next w:val="a"/>
    <w:link w:val="a6"/>
    <w:uiPriority w:val="10"/>
    <w:qFormat/>
    <w:rsid w:val="007E3B5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E3B5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E3B5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E3B5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E3B5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E3B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E3B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E3B5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E3B5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E3B53"/>
  </w:style>
  <w:style w:type="paragraph" w:customStyle="1" w:styleId="Footer">
    <w:name w:val="Footer"/>
    <w:basedOn w:val="a"/>
    <w:link w:val="CaptionChar"/>
    <w:uiPriority w:val="99"/>
    <w:unhideWhenUsed/>
    <w:rsid w:val="007E3B5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E3B5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E3B5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E3B53"/>
  </w:style>
  <w:style w:type="table" w:styleId="ab">
    <w:name w:val="Table Grid"/>
    <w:uiPriority w:val="59"/>
    <w:rsid w:val="007E3B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E3B5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E3B5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E3B5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E3B5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E3B5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E3B5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E3B5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E3B5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E3B5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E3B5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semiHidden/>
    <w:rsid w:val="007E3B5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E3B5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E3B53"/>
    <w:rPr>
      <w:sz w:val="18"/>
    </w:rPr>
  </w:style>
  <w:style w:type="character" w:styleId="af">
    <w:name w:val="footnote reference"/>
    <w:uiPriority w:val="99"/>
    <w:unhideWhenUsed/>
    <w:rsid w:val="007E3B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E3B5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E3B53"/>
    <w:rPr>
      <w:sz w:val="20"/>
    </w:rPr>
  </w:style>
  <w:style w:type="character" w:styleId="af2">
    <w:name w:val="endnote reference"/>
    <w:uiPriority w:val="99"/>
    <w:semiHidden/>
    <w:unhideWhenUsed/>
    <w:rsid w:val="007E3B5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E3B53"/>
    <w:pPr>
      <w:spacing w:after="57"/>
    </w:pPr>
  </w:style>
  <w:style w:type="paragraph" w:styleId="23">
    <w:name w:val="toc 2"/>
    <w:basedOn w:val="a"/>
    <w:next w:val="a"/>
    <w:uiPriority w:val="39"/>
    <w:unhideWhenUsed/>
    <w:rsid w:val="007E3B5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E3B5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E3B5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E3B5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E3B5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E3B5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E3B5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E3B53"/>
    <w:pPr>
      <w:spacing w:after="57"/>
      <w:ind w:left="2268"/>
    </w:pPr>
  </w:style>
  <w:style w:type="paragraph" w:styleId="af3">
    <w:name w:val="TOC Heading"/>
    <w:uiPriority w:val="39"/>
    <w:unhideWhenUsed/>
    <w:rsid w:val="007E3B53"/>
  </w:style>
  <w:style w:type="paragraph" w:styleId="af4">
    <w:name w:val="table of figures"/>
    <w:basedOn w:val="a"/>
    <w:next w:val="a"/>
    <w:uiPriority w:val="99"/>
    <w:unhideWhenUsed/>
    <w:rsid w:val="007E3B53"/>
  </w:style>
  <w:style w:type="paragraph" w:styleId="af5">
    <w:name w:val="Body Text"/>
    <w:basedOn w:val="a"/>
    <w:link w:val="af6"/>
    <w:rsid w:val="007E3B53"/>
    <w:pPr>
      <w:jc w:val="both"/>
    </w:pPr>
    <w:rPr>
      <w:sz w:val="28"/>
      <w:lang w:val="en-US" w:eastAsia="en-US"/>
    </w:rPr>
  </w:style>
  <w:style w:type="paragraph" w:styleId="24">
    <w:name w:val="Body Text Indent 2"/>
    <w:basedOn w:val="a"/>
    <w:semiHidden/>
    <w:rsid w:val="007E3B53"/>
    <w:pPr>
      <w:spacing w:before="300" w:after="225"/>
      <w:ind w:right="126" w:firstLine="708"/>
      <w:jc w:val="both"/>
    </w:pPr>
    <w:rPr>
      <w:sz w:val="28"/>
      <w:szCs w:val="20"/>
    </w:rPr>
  </w:style>
  <w:style w:type="paragraph" w:customStyle="1" w:styleId="af7">
    <w:name w:val="Основной текст с отступом;Нумерованный список !!"/>
    <w:basedOn w:val="a"/>
    <w:semiHidden/>
    <w:rsid w:val="007E3B53"/>
    <w:pPr>
      <w:ind w:firstLine="708"/>
      <w:jc w:val="both"/>
    </w:pPr>
    <w:rPr>
      <w:sz w:val="28"/>
    </w:rPr>
  </w:style>
  <w:style w:type="character" w:styleId="af8">
    <w:name w:val="Strong"/>
    <w:uiPriority w:val="22"/>
    <w:qFormat/>
    <w:rsid w:val="007E3B53"/>
    <w:rPr>
      <w:b/>
      <w:bCs/>
    </w:rPr>
  </w:style>
  <w:style w:type="paragraph" w:styleId="25">
    <w:name w:val="Body Text 2"/>
    <w:basedOn w:val="a"/>
    <w:semiHidden/>
    <w:rsid w:val="007E3B53"/>
    <w:pPr>
      <w:jc w:val="both"/>
    </w:pPr>
    <w:rPr>
      <w:b/>
      <w:bCs/>
      <w:sz w:val="28"/>
    </w:rPr>
  </w:style>
  <w:style w:type="paragraph" w:customStyle="1" w:styleId="11WebWebWeb121">
    <w:name w:val="Обычный (веб);Обычный (Интернет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"/>
    <w:basedOn w:val="a"/>
    <w:link w:val="312111WebWebWeb12"/>
    <w:rsid w:val="007E3B53"/>
    <w:rPr>
      <w:lang w:val="en-US" w:eastAsia="en-US"/>
    </w:rPr>
  </w:style>
  <w:style w:type="paragraph" w:customStyle="1" w:styleId="ConsPlusNonformat">
    <w:name w:val="ConsPlusNonformat"/>
    <w:rsid w:val="007E3B53"/>
    <w:rPr>
      <w:rFonts w:ascii="Courier New" w:hAnsi="Courier New" w:cs="Courier New"/>
      <w:lang w:eastAsia="ru-RU"/>
    </w:rPr>
  </w:style>
  <w:style w:type="paragraph" w:styleId="30">
    <w:name w:val="Body Text Indent 3"/>
    <w:basedOn w:val="a"/>
    <w:semiHidden/>
    <w:rsid w:val="007E3B53"/>
    <w:pPr>
      <w:ind w:firstLine="708"/>
      <w:jc w:val="both"/>
    </w:pPr>
    <w:rPr>
      <w:sz w:val="28"/>
      <w:szCs w:val="17"/>
    </w:rPr>
  </w:style>
  <w:style w:type="paragraph" w:customStyle="1" w:styleId="ConsPlusNormal">
    <w:name w:val="ConsPlusNormal"/>
    <w:link w:val="ConsPlusNormal0"/>
    <w:rsid w:val="007E3B53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f9">
    <w:name w:val="Положение"/>
    <w:basedOn w:val="a"/>
    <w:rsid w:val="007E3B53"/>
    <w:pPr>
      <w:ind w:firstLine="709"/>
      <w:jc w:val="both"/>
    </w:pPr>
    <w:rPr>
      <w:sz w:val="28"/>
      <w:szCs w:val="28"/>
    </w:rPr>
  </w:style>
  <w:style w:type="paragraph" w:styleId="31">
    <w:name w:val="Body Text 3"/>
    <w:basedOn w:val="a"/>
    <w:semiHidden/>
    <w:rsid w:val="007E3B53"/>
    <w:pPr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7E3B53"/>
  </w:style>
  <w:style w:type="paragraph" w:styleId="afa">
    <w:name w:val="Balloon Text"/>
    <w:basedOn w:val="a"/>
    <w:link w:val="afb"/>
    <w:uiPriority w:val="99"/>
    <w:semiHidden/>
    <w:unhideWhenUsed/>
    <w:rsid w:val="007E3B53"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uiPriority w:val="99"/>
    <w:semiHidden/>
    <w:rsid w:val="007E3B53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9"/>
    <w:rsid w:val="007E3B53"/>
    <w:rPr>
      <w:sz w:val="28"/>
      <w:szCs w:val="28"/>
    </w:rPr>
  </w:style>
  <w:style w:type="character" w:customStyle="1" w:styleId="af6">
    <w:name w:val="Основной текст Знак"/>
    <w:link w:val="af5"/>
    <w:rsid w:val="007E3B53"/>
    <w:rPr>
      <w:sz w:val="28"/>
      <w:szCs w:val="24"/>
    </w:rPr>
  </w:style>
  <w:style w:type="character" w:customStyle="1" w:styleId="ConsPlusNormal0">
    <w:name w:val="ConsPlusNormal Знак"/>
    <w:link w:val="ConsPlusNormal"/>
    <w:rsid w:val="007E3B53"/>
    <w:rPr>
      <w:rFonts w:ascii="Arial" w:hAnsi="Arial" w:cs="Arial"/>
      <w:lang w:val="ru-RU" w:eastAsia="ru-RU" w:bidi="ar-SA"/>
    </w:rPr>
  </w:style>
  <w:style w:type="paragraph" w:styleId="afc">
    <w:name w:val="header"/>
    <w:basedOn w:val="a"/>
    <w:link w:val="afd"/>
    <w:uiPriority w:val="99"/>
    <w:unhideWhenUsed/>
    <w:rsid w:val="007E3B53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d">
    <w:name w:val="Верхний колонтитул Знак"/>
    <w:link w:val="afc"/>
    <w:uiPriority w:val="99"/>
    <w:rsid w:val="007E3B53"/>
    <w:rPr>
      <w:sz w:val="24"/>
      <w:szCs w:val="24"/>
    </w:rPr>
  </w:style>
  <w:style w:type="paragraph" w:styleId="afe">
    <w:name w:val="footer"/>
    <w:basedOn w:val="a"/>
    <w:link w:val="aff"/>
    <w:uiPriority w:val="99"/>
    <w:unhideWhenUsed/>
    <w:rsid w:val="007E3B53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f">
    <w:name w:val="Нижний колонтитул Знак"/>
    <w:link w:val="afe"/>
    <w:uiPriority w:val="99"/>
    <w:rsid w:val="007E3B53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"/>
    <w:rsid w:val="007E3B53"/>
    <w:rPr>
      <w:sz w:val="24"/>
      <w:szCs w:val="24"/>
    </w:rPr>
  </w:style>
  <w:style w:type="character" w:styleId="aff0">
    <w:name w:val="Emphasis"/>
    <w:uiPriority w:val="20"/>
    <w:qFormat/>
    <w:rsid w:val="007E3B53"/>
    <w:rPr>
      <w:i/>
      <w:iCs/>
    </w:rPr>
  </w:style>
  <w:style w:type="character" w:customStyle="1" w:styleId="20">
    <w:name w:val="Заголовок 2 Знак"/>
    <w:link w:val="2"/>
    <w:rsid w:val="007E3B53"/>
    <w:rPr>
      <w:bCs/>
      <w:sz w:val="28"/>
      <w:szCs w:val="32"/>
    </w:rPr>
  </w:style>
  <w:style w:type="paragraph" w:customStyle="1" w:styleId="content--common-blockblock-3u">
    <w:name w:val="content--common-block__block-3u"/>
    <w:basedOn w:val="a"/>
    <w:rsid w:val="007E3B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Company>Управление Роснедвижимсти по НСО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Зайцева Наталья</dc:creator>
  <cp:lastModifiedBy>Sidorova_LV</cp:lastModifiedBy>
  <cp:revision>12</cp:revision>
  <dcterms:created xsi:type="dcterms:W3CDTF">2025-10-03T03:47:00Z</dcterms:created>
  <dcterms:modified xsi:type="dcterms:W3CDTF">2025-10-16T01:32:00Z</dcterms:modified>
  <cp:version>786432</cp:version>
</cp:coreProperties>
</file>